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400A0" w14:textId="28B3EA2E" w:rsidR="000C651C" w:rsidRDefault="00C6265D" w:rsidP="000C651C">
      <w:pPr>
        <w:jc w:val="center"/>
        <w:rPr>
          <w:rFonts w:ascii="Amasis MT Pro Black" w:hAnsi="Amasis MT Pro Black"/>
          <w:sz w:val="36"/>
          <w:szCs w:val="36"/>
        </w:rPr>
      </w:pPr>
      <w:r>
        <w:rPr>
          <w:rFonts w:ascii="Amasis MT Pro Black" w:hAnsi="Amasis MT Pro Black"/>
          <w:sz w:val="36"/>
          <w:szCs w:val="36"/>
        </w:rPr>
        <w:t>Bul</w:t>
      </w:r>
      <w:r w:rsidR="000C651C">
        <w:rPr>
          <w:rFonts w:ascii="Amasis MT Pro Black" w:hAnsi="Amasis MT Pro Black"/>
          <w:sz w:val="36"/>
          <w:szCs w:val="36"/>
        </w:rPr>
        <w:t>INVITATION TO BID BULK FUEL SERVICES</w:t>
      </w:r>
    </w:p>
    <w:p w14:paraId="7148AD00" w14:textId="17FE8E6E" w:rsidR="000C651C" w:rsidRDefault="000C651C" w:rsidP="000C651C">
      <w:pPr>
        <w:jc w:val="center"/>
        <w:rPr>
          <w:rFonts w:ascii="Amasis MT Pro Black" w:hAnsi="Amasis MT Pro Black"/>
          <w:sz w:val="36"/>
          <w:szCs w:val="36"/>
        </w:rPr>
      </w:pPr>
      <w:r>
        <w:rPr>
          <w:rFonts w:ascii="Amasis MT Pro Black" w:hAnsi="Amasis MT Pro Black"/>
          <w:sz w:val="36"/>
          <w:szCs w:val="36"/>
        </w:rPr>
        <w:t>2023-001</w:t>
      </w:r>
    </w:p>
    <w:p w14:paraId="02DADA8D" w14:textId="13ACB70D" w:rsidR="000C651C" w:rsidRDefault="000C651C" w:rsidP="000C651C">
      <w:pPr>
        <w:jc w:val="center"/>
        <w:rPr>
          <w:rFonts w:ascii="Amasis MT Pro Black" w:hAnsi="Amasis MT Pro Black"/>
          <w:sz w:val="36"/>
          <w:szCs w:val="36"/>
        </w:rPr>
      </w:pPr>
      <w:r>
        <w:rPr>
          <w:rFonts w:ascii="Amasis MT Pro Black" w:hAnsi="Amasis MT Pro Black"/>
          <w:sz w:val="36"/>
          <w:szCs w:val="36"/>
        </w:rPr>
        <w:t>ADDENDUM E</w:t>
      </w:r>
    </w:p>
    <w:p w14:paraId="1A263A2F" w14:textId="77777777" w:rsidR="000C651C" w:rsidRDefault="000C651C" w:rsidP="000C651C">
      <w:pPr>
        <w:jc w:val="center"/>
        <w:rPr>
          <w:rFonts w:ascii="Amasis MT Pro Black" w:hAnsi="Amasis MT Pro Black"/>
          <w:sz w:val="36"/>
          <w:szCs w:val="36"/>
        </w:rPr>
      </w:pPr>
    </w:p>
    <w:p w14:paraId="6AE0CEA5" w14:textId="77777777" w:rsidR="000C651C" w:rsidRDefault="000C651C" w:rsidP="000C651C">
      <w:pPr>
        <w:jc w:val="center"/>
        <w:rPr>
          <w:rFonts w:ascii="Amasis MT Pro Black" w:hAnsi="Amasis MT Pro Black"/>
          <w:sz w:val="36"/>
          <w:szCs w:val="36"/>
        </w:rPr>
      </w:pPr>
    </w:p>
    <w:p w14:paraId="239F0859" w14:textId="5875E551" w:rsidR="000C651C" w:rsidRDefault="000C651C" w:rsidP="000C651C">
      <w:pPr>
        <w:rPr>
          <w:rFonts w:ascii="Amasis MT Pro Medium" w:hAnsi="Amasis MT Pro Medium"/>
          <w:sz w:val="36"/>
          <w:szCs w:val="36"/>
        </w:rPr>
      </w:pPr>
      <w:r>
        <w:rPr>
          <w:rFonts w:ascii="Amasis MT Pro Medium" w:hAnsi="Amasis MT Pro Medium"/>
          <w:sz w:val="36"/>
          <w:szCs w:val="36"/>
        </w:rPr>
        <w:t>Item 14d of the Instructions to Bidder – General Terms &amp;</w:t>
      </w:r>
    </w:p>
    <w:p w14:paraId="03A834D7" w14:textId="2853B567" w:rsidR="000C651C" w:rsidRDefault="000C651C" w:rsidP="000C651C">
      <w:pPr>
        <w:rPr>
          <w:rFonts w:ascii="Amasis MT Pro Medium" w:hAnsi="Amasis MT Pro Medium"/>
          <w:sz w:val="36"/>
          <w:szCs w:val="36"/>
        </w:rPr>
      </w:pPr>
      <w:r>
        <w:rPr>
          <w:rFonts w:ascii="Amasis MT Pro Medium" w:hAnsi="Amasis MT Pro Medium"/>
          <w:sz w:val="36"/>
          <w:szCs w:val="36"/>
        </w:rPr>
        <w:t>Conditions is corrected to read:</w:t>
      </w:r>
    </w:p>
    <w:p w14:paraId="2614F41A" w14:textId="77777777" w:rsidR="000C651C" w:rsidRDefault="000C651C" w:rsidP="000C651C">
      <w:pPr>
        <w:rPr>
          <w:rFonts w:ascii="Amasis MT Pro Medium" w:hAnsi="Amasis MT Pro Medium"/>
          <w:sz w:val="36"/>
          <w:szCs w:val="36"/>
        </w:rPr>
      </w:pPr>
    </w:p>
    <w:p w14:paraId="54F11248" w14:textId="28B10CF9" w:rsidR="000C651C" w:rsidRPr="000C651C" w:rsidRDefault="000C651C" w:rsidP="000C651C">
      <w:pPr>
        <w:ind w:left="720"/>
        <w:rPr>
          <w:rFonts w:ascii="Amasis MT Pro Medium" w:hAnsi="Amasis MT Pro Medium"/>
          <w:sz w:val="36"/>
          <w:szCs w:val="36"/>
        </w:rPr>
      </w:pPr>
      <w:r>
        <w:rPr>
          <w:rFonts w:ascii="Amasis MT Pro Medium" w:hAnsi="Amasis MT Pro Medium"/>
          <w:sz w:val="36"/>
          <w:szCs w:val="36"/>
        </w:rPr>
        <w:t xml:space="preserve">d.  For the purpose of this bid, the “average rack price” shall be defined as an average of the daily rack pricing from </w:t>
      </w:r>
      <w:r w:rsidR="00F5730C">
        <w:rPr>
          <w:rFonts w:ascii="Amasis MT Pro Medium" w:hAnsi="Amasis MT Pro Medium"/>
          <w:sz w:val="36"/>
          <w:szCs w:val="36"/>
        </w:rPr>
        <w:t>August</w:t>
      </w:r>
      <w:r>
        <w:rPr>
          <w:rFonts w:ascii="Amasis MT Pro Medium" w:hAnsi="Amasis MT Pro Medium"/>
          <w:sz w:val="36"/>
          <w:szCs w:val="36"/>
        </w:rPr>
        <w:t xml:space="preserve"> 1, </w:t>
      </w:r>
      <w:proofErr w:type="gramStart"/>
      <w:r>
        <w:rPr>
          <w:rFonts w:ascii="Amasis MT Pro Medium" w:hAnsi="Amasis MT Pro Medium"/>
          <w:sz w:val="36"/>
          <w:szCs w:val="36"/>
        </w:rPr>
        <w:t>202</w:t>
      </w:r>
      <w:r w:rsidR="00F5730C">
        <w:rPr>
          <w:rFonts w:ascii="Amasis MT Pro Medium" w:hAnsi="Amasis MT Pro Medium"/>
          <w:sz w:val="36"/>
          <w:szCs w:val="36"/>
        </w:rPr>
        <w:t>2</w:t>
      </w:r>
      <w:proofErr w:type="gramEnd"/>
      <w:r>
        <w:rPr>
          <w:rFonts w:ascii="Amasis MT Pro Medium" w:hAnsi="Amasis MT Pro Medium"/>
          <w:sz w:val="36"/>
          <w:szCs w:val="36"/>
        </w:rPr>
        <w:t xml:space="preserve"> </w:t>
      </w:r>
      <w:proofErr w:type="gramStart"/>
      <w:r>
        <w:rPr>
          <w:rFonts w:ascii="Amasis MT Pro Medium" w:hAnsi="Amasis MT Pro Medium"/>
          <w:sz w:val="36"/>
          <w:szCs w:val="36"/>
        </w:rPr>
        <w:t>thru</w:t>
      </w:r>
      <w:proofErr w:type="gramEnd"/>
      <w:r>
        <w:rPr>
          <w:rFonts w:ascii="Amasis MT Pro Medium" w:hAnsi="Amasis MT Pro Medium"/>
          <w:sz w:val="36"/>
          <w:szCs w:val="36"/>
        </w:rPr>
        <w:t xml:space="preserve"> </w:t>
      </w:r>
      <w:r w:rsidR="00F5730C">
        <w:rPr>
          <w:rFonts w:ascii="Amasis MT Pro Medium" w:hAnsi="Amasis MT Pro Medium"/>
          <w:sz w:val="36"/>
          <w:szCs w:val="36"/>
        </w:rPr>
        <w:t>July 31, 2023</w:t>
      </w:r>
      <w:r>
        <w:rPr>
          <w:rFonts w:ascii="Amasis MT Pro Medium" w:hAnsi="Amasis MT Pro Medium"/>
          <w:sz w:val="36"/>
          <w:szCs w:val="36"/>
        </w:rPr>
        <w:t xml:space="preserve">.  Rack pricing sheets used to calculate the average </w:t>
      </w:r>
      <w:r w:rsidR="005B000D">
        <w:rPr>
          <w:rFonts w:ascii="Amasis MT Pro Medium" w:hAnsi="Amasis MT Pro Medium"/>
          <w:sz w:val="36"/>
          <w:szCs w:val="36"/>
        </w:rPr>
        <w:t>rack price must be submitted with bid response.  Bids submitted without the appropriate rack price sheets will not be considered.</w:t>
      </w:r>
    </w:p>
    <w:sectPr w:rsidR="000C651C" w:rsidRPr="000C65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51C"/>
    <w:rsid w:val="000C651C"/>
    <w:rsid w:val="0018590A"/>
    <w:rsid w:val="005B000D"/>
    <w:rsid w:val="00C6265D"/>
    <w:rsid w:val="00CF2C27"/>
    <w:rsid w:val="00F5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3E8CD"/>
  <w15:chartTrackingRefBased/>
  <w15:docId w15:val="{E2BF588C-10C6-4010-B493-2F7C53411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Metcalf</dc:creator>
  <cp:keywords/>
  <dc:description/>
  <cp:lastModifiedBy>Wanda Metcalf</cp:lastModifiedBy>
  <cp:revision>4</cp:revision>
  <dcterms:created xsi:type="dcterms:W3CDTF">2023-09-14T14:28:00Z</dcterms:created>
  <dcterms:modified xsi:type="dcterms:W3CDTF">2023-09-15T13:40:00Z</dcterms:modified>
</cp:coreProperties>
</file>