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174E6" w14:textId="77777777" w:rsidR="00532172" w:rsidRDefault="00532172" w:rsidP="00532172">
      <w:pPr>
        <w:pStyle w:val="Heading1"/>
        <w:rPr>
          <w:rFonts w:ascii="Arial" w:hAnsi="Arial" w:cs="Arial"/>
          <w:b/>
          <w:bCs/>
          <w:sz w:val="48"/>
          <w:szCs w:val="48"/>
        </w:rPr>
      </w:pPr>
      <w:r w:rsidRPr="00532172">
        <w:rPr>
          <w:rFonts w:ascii="Arial" w:hAnsi="Arial" w:cs="Arial"/>
          <w:b/>
          <w:bCs/>
          <w:sz w:val="48"/>
          <w:szCs w:val="48"/>
        </w:rPr>
        <w:t>Expunctions</w:t>
      </w:r>
    </w:p>
    <w:p w14:paraId="68D47604" w14:textId="77777777" w:rsidR="00532172" w:rsidRDefault="00532172" w:rsidP="00532172">
      <w:pPr>
        <w:jc w:val="both"/>
      </w:pPr>
      <w:r w:rsidRPr="00532172">
        <w:t>The following is a list of agencies normally involved in the expunction process.  Please include the physical or mailing </w:t>
      </w:r>
      <w:r w:rsidRPr="00532172">
        <w:rPr>
          <w:u w:val="single"/>
        </w:rPr>
        <w:t>and email address</w:t>
      </w:r>
      <w:r w:rsidRPr="00532172">
        <w:t> of each agency in your petition.  Duplicate agencies will not be notified.  </w:t>
      </w:r>
    </w:p>
    <w:p w14:paraId="0BE972A2" w14:textId="7CDA96B4" w:rsidR="00532172" w:rsidRPr="00532172" w:rsidRDefault="00532172" w:rsidP="00532172">
      <w:pPr>
        <w:jc w:val="both"/>
      </w:pPr>
      <w:r w:rsidRPr="00532172">
        <w:rPr>
          <w:b/>
          <w:bCs/>
        </w:rPr>
        <w:t>No “issue expunction-certified mail” fee is required if you include the agency's email addresses in the petition/order.</w:t>
      </w:r>
    </w:p>
    <w:p w14:paraId="15DF592A" w14:textId="77777777" w:rsidR="00532172" w:rsidRDefault="00532172" w:rsidP="00532172">
      <w:pPr>
        <w:jc w:val="both"/>
      </w:pPr>
      <w:r w:rsidRPr="00532172">
        <w:rPr>
          <w:b/>
          <w:bCs/>
        </w:rPr>
        <w:t>This list is not all-inclusive.</w:t>
      </w:r>
      <w:r w:rsidRPr="00532172">
        <w:t>  You should include any outside agency that has published your information concerning the charge/arrest.  For each agency you include </w:t>
      </w:r>
      <w:r w:rsidRPr="00532172">
        <w:rPr>
          <w:b/>
          <w:bCs/>
        </w:rPr>
        <w:t>that does not have an email address, you must pay $25 </w:t>
      </w:r>
      <w:r w:rsidRPr="00532172">
        <w:t>for the “issue expunction-certified mail” fee, which includes mailing of the notice and order.</w:t>
      </w:r>
    </w:p>
    <w:tbl>
      <w:tblPr>
        <w:tblpPr w:leftFromText="180" w:rightFromText="180" w:vertAnchor="page" w:horzAnchor="margin" w:tblpY="4891"/>
        <w:tblW w:w="13754" w:type="dxa"/>
        <w:tblLook w:val="04A0" w:firstRow="1" w:lastRow="0" w:firstColumn="1" w:lastColumn="0" w:noHBand="0" w:noVBand="1"/>
      </w:tblPr>
      <w:tblGrid>
        <w:gridCol w:w="7059"/>
        <w:gridCol w:w="222"/>
        <w:gridCol w:w="5807"/>
        <w:gridCol w:w="222"/>
        <w:gridCol w:w="222"/>
        <w:gridCol w:w="206"/>
        <w:gridCol w:w="16"/>
      </w:tblGrid>
      <w:tr w:rsidR="00532172" w:rsidRPr="00532172" w14:paraId="2DBB9A91" w14:textId="77777777" w:rsidTr="00532172">
        <w:trPr>
          <w:gridAfter w:val="1"/>
          <w:wAfter w:w="16" w:type="dxa"/>
          <w:trHeight w:val="270"/>
        </w:trPr>
        <w:tc>
          <w:tcPr>
            <w:tcW w:w="1373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75F31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</w:pPr>
            <w:r w:rsidRPr="00532172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  <w:t xml:space="preserve">SB1667- List </w:t>
            </w:r>
            <w:proofErr w:type="gramStart"/>
            <w:r w:rsidRPr="00532172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  <w:t>Of</w:t>
            </w:r>
            <w:proofErr w:type="gramEnd"/>
            <w:r w:rsidRPr="00532172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  <w:t xml:space="preserve"> Local Agencies/Entities</w:t>
            </w:r>
          </w:p>
        </w:tc>
      </w:tr>
      <w:tr w:rsidR="00532172" w:rsidRPr="00532172" w14:paraId="020BF384" w14:textId="77777777" w:rsidTr="00532172">
        <w:trPr>
          <w:trHeight w:val="27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57642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683B0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6DC3D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C002E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FAD78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E9661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32172" w:rsidRPr="00532172" w14:paraId="049DA89F" w14:textId="77777777" w:rsidTr="00532172">
        <w:trPr>
          <w:trHeight w:val="27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9AE20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</w:pPr>
            <w:r w:rsidRPr="00532172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  <w:t>Department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9CAAE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169E0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</w:pPr>
            <w:r w:rsidRPr="00532172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  <w:t xml:space="preserve">Email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7892D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62BCF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B8157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32172" w:rsidRPr="00532172" w14:paraId="26CB5736" w14:textId="77777777" w:rsidTr="00532172">
        <w:trPr>
          <w:trHeight w:val="27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A9036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B4727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56D5A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0C26E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FBA4C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AC243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32172" w:rsidRPr="00532172" w14:paraId="7AFD4754" w14:textId="77777777" w:rsidTr="00532172">
        <w:trPr>
          <w:trHeight w:val="27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DD8869" w14:textId="4D87378C" w:rsidR="00532172" w:rsidRPr="00532172" w:rsidRDefault="00532172" w:rsidP="00532172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532172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Howard County Sheriff</w:t>
            </w:r>
            <w:r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 xml:space="preserve">’s </w:t>
            </w:r>
            <w:r w:rsidRPr="00532172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Office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6FD2A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ADFA5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4" w:history="1">
              <w:r w:rsidRPr="0053217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stan.parker@howardcountytx.gov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276EF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99F4C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0CC60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32172" w:rsidRPr="00532172" w14:paraId="5430BD25" w14:textId="77777777" w:rsidTr="00532172">
        <w:trPr>
          <w:trHeight w:val="27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A65427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532172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Big Spring Police Department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75913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0FFDF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5" w:history="1">
              <w:r w:rsidRPr="0053217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 xml:space="preserve">cwilliams@bigspringpd.net 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50346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B7888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BED05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32172" w:rsidRPr="00532172" w14:paraId="19F9BBB4" w14:textId="77777777" w:rsidTr="00532172">
        <w:trPr>
          <w:trHeight w:val="27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D516AC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532172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Big Spring Municipal Court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3A358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E3F4F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6" w:history="1">
              <w:r w:rsidRPr="0053217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mhaynes@mybigspring.com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F9976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EFC97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CF397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32172" w:rsidRPr="00532172" w14:paraId="62963EEB" w14:textId="77777777" w:rsidTr="00532172">
        <w:trPr>
          <w:trHeight w:val="27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A2A5AF" w14:textId="3303689E" w:rsidR="00532172" w:rsidRPr="00532172" w:rsidRDefault="00532172" w:rsidP="00532172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532172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Howard County District Attorney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AF461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E03DA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7" w:history="1">
              <w:r w:rsidRPr="0053217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118thdistrictattorneyoffice@howardcountytx.com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6C17F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A165B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86638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32172" w:rsidRPr="00532172" w14:paraId="0A705EE0" w14:textId="77777777" w:rsidTr="00532172">
        <w:trPr>
          <w:trHeight w:val="27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F8AFA3" w14:textId="4C40B956" w:rsidR="00532172" w:rsidRPr="00532172" w:rsidRDefault="00532172" w:rsidP="00532172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532172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Howard County District Clerk</w:t>
            </w:r>
            <w:r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’s Office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6DA21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AFCA0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8" w:history="1">
              <w:r w:rsidRPr="0053217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joanna.gonzales@howardcountytx.com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A81C3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0BE14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8CD7F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32172" w:rsidRPr="00532172" w14:paraId="276FA9A9" w14:textId="77777777" w:rsidTr="00532172">
        <w:trPr>
          <w:trHeight w:val="27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F473C5" w14:textId="75C3AB71" w:rsidR="00532172" w:rsidRPr="00532172" w:rsidRDefault="00532172" w:rsidP="00532172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532172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Howard County Attorney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A0F7B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09D07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9" w:history="1">
              <w:r w:rsidRPr="0053217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lindsay.wilkerson@howardcountytx.com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4E9FC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15D97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012D7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32172" w:rsidRPr="00532172" w14:paraId="5519F1BE" w14:textId="77777777" w:rsidTr="00532172">
        <w:trPr>
          <w:trHeight w:val="27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CC6D13" w14:textId="57770BA9" w:rsidR="00532172" w:rsidRPr="00532172" w:rsidRDefault="00532172" w:rsidP="00532172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532172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 xml:space="preserve">Howard </w:t>
            </w:r>
            <w:r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 xml:space="preserve">County- </w:t>
            </w:r>
            <w:r w:rsidRPr="00532172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 xml:space="preserve">County Clerk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1199E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08037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10" w:history="1">
              <w:r w:rsidRPr="0053217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jury.padron@howardcountytx.com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3A934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F06F6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AC164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32172" w:rsidRPr="00532172" w14:paraId="3D718F65" w14:textId="77777777" w:rsidTr="00532172">
        <w:trPr>
          <w:trHeight w:val="27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5BECC0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532172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 xml:space="preserve">Justice Of </w:t>
            </w:r>
            <w:proofErr w:type="gramStart"/>
            <w:r w:rsidRPr="00532172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The</w:t>
            </w:r>
            <w:proofErr w:type="gramEnd"/>
            <w:r w:rsidRPr="00532172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 xml:space="preserve"> Peace 1-1- Angela Griffin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65CB6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F9F96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11" w:history="1">
              <w:r w:rsidRPr="0053217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angela.griffin@howardcountytx.com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A25CC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8B098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B7484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32172" w:rsidRPr="00532172" w14:paraId="0A5AA5F7" w14:textId="77777777" w:rsidTr="00532172">
        <w:trPr>
          <w:trHeight w:val="27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96EC4F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532172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 xml:space="preserve">Justice Of </w:t>
            </w:r>
            <w:proofErr w:type="gramStart"/>
            <w:r w:rsidRPr="00532172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The</w:t>
            </w:r>
            <w:proofErr w:type="gramEnd"/>
            <w:r w:rsidRPr="00532172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 xml:space="preserve"> Peace1-2- Mike Averette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46BA3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23D5C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12" w:history="1">
              <w:r w:rsidRPr="0053217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mike.averette@howardcountytx.com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8B089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967DC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258F0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32172" w:rsidRPr="00532172" w14:paraId="0F8A1DDD" w14:textId="77777777" w:rsidTr="00532172">
        <w:trPr>
          <w:trHeight w:val="27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9D9FBD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532172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 xml:space="preserve">Justice of the Peace 2- Kandi Campbell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5F98B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301D7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13" w:history="1">
              <w:r w:rsidRPr="0053217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kandi.campbell@howardcountytx.com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A85B9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8E459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CF183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32172" w:rsidRPr="00532172" w14:paraId="6474C097" w14:textId="77777777" w:rsidTr="00532172">
        <w:trPr>
          <w:trHeight w:val="27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A850B9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532172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 xml:space="preserve">Howard County Court Reporter- Esther VanBlarcom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D8DD8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759A2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14" w:history="1">
              <w:r w:rsidRPr="0053217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esther.vanblarcom@howardcountytx.com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65E3D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A2174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22A12" w14:textId="77777777" w:rsidR="00532172" w:rsidRPr="00532172" w:rsidRDefault="00532172" w:rsidP="0053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96EE41D" w14:textId="77777777" w:rsidR="00532172" w:rsidRDefault="00532172"/>
    <w:p w14:paraId="7FCC86D0" w14:textId="61B390F9" w:rsidR="00532172" w:rsidRDefault="00532172">
      <w:r w:rsidRPr="00532172">
        <w:rPr>
          <w:i/>
          <w:iCs/>
        </w:rPr>
        <w:t xml:space="preserve">This list </w:t>
      </w:r>
      <w:r>
        <w:rPr>
          <w:i/>
          <w:iCs/>
        </w:rPr>
        <w:t>i</w:t>
      </w:r>
      <w:r w:rsidRPr="00532172">
        <w:rPr>
          <w:i/>
          <w:iCs/>
        </w:rPr>
        <w:t>s required to be published and maintained by the district clerk of the county pursuant to Senate Bill 1667, passed during the 89</w:t>
      </w:r>
      <w:r w:rsidRPr="00532172">
        <w:rPr>
          <w:i/>
          <w:iCs/>
          <w:vertAlign w:val="superscript"/>
        </w:rPr>
        <w:t>th</w:t>
      </w:r>
      <w:r w:rsidRPr="00532172">
        <w:rPr>
          <w:i/>
          <w:iCs/>
        </w:rPr>
        <w:t> legislative session, effective 9/1/2025.</w:t>
      </w:r>
    </w:p>
    <w:sectPr w:rsidR="00532172" w:rsidSect="005321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72"/>
    <w:rsid w:val="0002119D"/>
    <w:rsid w:val="00295D01"/>
    <w:rsid w:val="00532172"/>
    <w:rsid w:val="00C85F52"/>
    <w:rsid w:val="00DB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6A4A3"/>
  <w15:chartTrackingRefBased/>
  <w15:docId w15:val="{25AD51F6-6C4B-4743-8006-C2781160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1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1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1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1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1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1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1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1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1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1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1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1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1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1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3217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gonzales@howardcountytx.com" TargetMode="External"/><Relationship Id="rId13" Type="http://schemas.openxmlformats.org/officeDocument/2006/relationships/hyperlink" Target="mailto:kandi.campbell@howardcountytx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18thdistrictattorneyoffice@howardcountytx.com" TargetMode="External"/><Relationship Id="rId12" Type="http://schemas.openxmlformats.org/officeDocument/2006/relationships/hyperlink" Target="mailto:mike.averette@howardcountytx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haynes@mybigspring.com" TargetMode="External"/><Relationship Id="rId11" Type="http://schemas.openxmlformats.org/officeDocument/2006/relationships/hyperlink" Target="mailto:angela.griffin@howardcountytx.com" TargetMode="External"/><Relationship Id="rId5" Type="http://schemas.openxmlformats.org/officeDocument/2006/relationships/hyperlink" Target="mailto:cwilliams@bigspringpd.net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jury.padron@howardcountytx.com" TargetMode="External"/><Relationship Id="rId4" Type="http://schemas.openxmlformats.org/officeDocument/2006/relationships/hyperlink" Target="mailto:stan.parker@howardcountytx.gov" TargetMode="External"/><Relationship Id="rId9" Type="http://schemas.openxmlformats.org/officeDocument/2006/relationships/hyperlink" Target="mailto:lindsay.wilkerson@howardcountytx.com" TargetMode="External"/><Relationship Id="rId14" Type="http://schemas.openxmlformats.org/officeDocument/2006/relationships/hyperlink" Target="mailto:esther.vanblarcom@howardcountyt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Gonzales</dc:creator>
  <cp:keywords/>
  <dc:description/>
  <cp:lastModifiedBy>Joanna Gonzales</cp:lastModifiedBy>
  <cp:revision>2</cp:revision>
  <dcterms:created xsi:type="dcterms:W3CDTF">2025-09-04T13:52:00Z</dcterms:created>
  <dcterms:modified xsi:type="dcterms:W3CDTF">2025-09-04T14:04:00Z</dcterms:modified>
</cp:coreProperties>
</file>